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412" w14:textId="34049BA4" w:rsidR="00CF28CB" w:rsidRDefault="0044675B" w:rsidP="00E84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Новые методологические подходы в преподавании точных наук</w:t>
      </w:r>
    </w:p>
    <w:p w14:paraId="34607D7F" w14:textId="51662A4D" w:rsidR="00CF28CB" w:rsidRPr="00CF28CB" w:rsidRDefault="00CF28CB" w:rsidP="00CF28C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8CB">
        <w:rPr>
          <w:rFonts w:ascii="Times New Roman" w:hAnsi="Times New Roman" w:cs="Times New Roman"/>
          <w:bCs/>
          <w:sz w:val="28"/>
          <w:szCs w:val="28"/>
        </w:rPr>
        <w:t>Филонычев Андрей Алексеевич</w:t>
      </w:r>
    </w:p>
    <w:p w14:paraId="5771B09A" w14:textId="5E6EA02A" w:rsidR="00CF28CB" w:rsidRPr="00CF28CB" w:rsidRDefault="00CF28CB" w:rsidP="00CF28C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F28CB">
        <w:rPr>
          <w:rFonts w:ascii="Times New Roman" w:hAnsi="Times New Roman" w:cs="Times New Roman"/>
          <w:bCs/>
          <w:i/>
          <w:sz w:val="28"/>
          <w:szCs w:val="28"/>
        </w:rPr>
        <w:t xml:space="preserve">Частное образовательное учреждение высшего образования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CF28CB">
        <w:rPr>
          <w:rFonts w:ascii="Times New Roman" w:hAnsi="Times New Roman" w:cs="Times New Roman"/>
          <w:bCs/>
          <w:i/>
          <w:sz w:val="28"/>
          <w:szCs w:val="28"/>
        </w:rPr>
        <w:t>Казанский инновационный университет им. В.Г. Тимирясова (ИЭУП)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14:paraId="7A113B28" w14:textId="77777777" w:rsidR="00CF28CB" w:rsidRDefault="00CF28CB" w:rsidP="00E84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C37B7" w14:textId="77777777" w:rsidR="0044675B" w:rsidRPr="0044675B" w:rsidRDefault="0044675B" w:rsidP="0044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5B">
        <w:rPr>
          <w:rFonts w:ascii="Times New Roman" w:hAnsi="Times New Roman" w:cs="Times New Roman"/>
          <w:sz w:val="28"/>
          <w:szCs w:val="28"/>
        </w:rPr>
        <w:t>Я являюсь преподавателем предмета «Информатика». В своей работе я использую ряд методологических принципов.</w:t>
      </w:r>
    </w:p>
    <w:p w14:paraId="7D622D29" w14:textId="77777777" w:rsidR="0044675B" w:rsidRPr="0044675B" w:rsidRDefault="0044675B" w:rsidP="0044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5B">
        <w:rPr>
          <w:rFonts w:ascii="Times New Roman" w:hAnsi="Times New Roman" w:cs="Times New Roman"/>
          <w:sz w:val="28"/>
          <w:szCs w:val="28"/>
        </w:rPr>
        <w:t>Принцип научности – данный принцип предполагает включение в содержание предмета учебного материала, точно установленного наукой, знакомство с доступными для возраста учащихся понятиями, терминами. Весь материал предмета я беру из достоверных источников, проверяю его на соответствие научным принципам информатики. При адаптации формулировок к уровню знаний обучающихся, слежу, чтобы не было искажения научной сущности этих формулировок.</w:t>
      </w:r>
    </w:p>
    <w:p w14:paraId="3A6B7B40" w14:textId="77777777" w:rsidR="0044675B" w:rsidRPr="0044675B" w:rsidRDefault="0044675B" w:rsidP="0044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5B">
        <w:rPr>
          <w:rFonts w:ascii="Times New Roman" w:hAnsi="Times New Roman" w:cs="Times New Roman"/>
          <w:sz w:val="28"/>
          <w:szCs w:val="28"/>
        </w:rPr>
        <w:t>Принцип наглядности – заключается в том, что чем разнообразнее чувственное восприятие учебного материала, тем прочнее он усваивается. Для реализации данного принципа я использую компьютерные презентации, содержащие как обычные, так и анимированные картинки, видеоролики. При изучении устройства компьютера я использую в качестве демонстрационного материала как имеющиеся в аудитории компьютеры, так и специально принесенные для занятия компьютерные комплектующие. Для ознакомления с работой альтернативных операционных систем применяю их онлайн-эмуляторы, то есть интернет-сайты, имитирующие работу в этих операционных системах.</w:t>
      </w:r>
    </w:p>
    <w:p w14:paraId="04CD77E7" w14:textId="48641BBE" w:rsidR="00E84D9C" w:rsidRPr="001B4CCD" w:rsidRDefault="0044675B" w:rsidP="0044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5B">
        <w:rPr>
          <w:rFonts w:ascii="Times New Roman" w:hAnsi="Times New Roman" w:cs="Times New Roman"/>
          <w:sz w:val="28"/>
          <w:szCs w:val="28"/>
        </w:rPr>
        <w:t xml:space="preserve">Принцип связи теории и практики – состоит в том, что связь теории и практики при изучении информатики осуществляется через предсказание результата опыта (запуск алгоритма на компьютере), связь практики с теорией через проверку теории или гипотезы, например, о поведении программы или среды на практике (в работе на компьютере). Я разбираю на лекционном курсе реальные задачи, стоящие перед специалистами в сфере информационных </w:t>
      </w:r>
      <w:r w:rsidRPr="0044675B">
        <w:rPr>
          <w:rFonts w:ascii="Times New Roman" w:hAnsi="Times New Roman" w:cs="Times New Roman"/>
          <w:sz w:val="28"/>
          <w:szCs w:val="28"/>
        </w:rPr>
        <w:lastRenderedPageBreak/>
        <w:t>технологий, а на практике предлагаю студентам попробовать найти решение таких задач. Также после выполнения на компьютере некоторых практических заданий, во время последующих лекций, я даю пояснения о причинах появления того или иного результата.</w:t>
      </w:r>
    </w:p>
    <w:sectPr w:rsidR="00E84D9C" w:rsidRPr="001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CD"/>
    <w:rsid w:val="001B4CCD"/>
    <w:rsid w:val="001C4E59"/>
    <w:rsid w:val="001E74C0"/>
    <w:rsid w:val="00390A52"/>
    <w:rsid w:val="0044675B"/>
    <w:rsid w:val="00676BBD"/>
    <w:rsid w:val="00734ACF"/>
    <w:rsid w:val="008352F1"/>
    <w:rsid w:val="00892744"/>
    <w:rsid w:val="00917FAD"/>
    <w:rsid w:val="0098536E"/>
    <w:rsid w:val="00C2247D"/>
    <w:rsid w:val="00C41B62"/>
    <w:rsid w:val="00CF0129"/>
    <w:rsid w:val="00CF28CB"/>
    <w:rsid w:val="00E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4877"/>
  <w15:chartTrackingRefBased/>
  <w15:docId w15:val="{DF091CB6-F4EB-411F-B6F6-BF338D05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Филонычев Андрей Алексеевич</dc:creator>
  <cp:keywords/>
  <dc:description/>
  <cp:lastModifiedBy>Филонычев Андрей Алексеевич</cp:lastModifiedBy>
  <cp:revision>17</cp:revision>
  <dcterms:created xsi:type="dcterms:W3CDTF">2022-11-10T10:42:00Z</dcterms:created>
  <dcterms:modified xsi:type="dcterms:W3CDTF">2022-12-15T10:01:00Z</dcterms:modified>
</cp:coreProperties>
</file>